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61" w:rsidRDefault="00880161">
      <w:pPr>
        <w:spacing w:before="113"/>
        <w:rPr>
          <w:b/>
          <w:bCs/>
        </w:rPr>
      </w:pPr>
      <w:r>
        <w:rPr>
          <w:b/>
          <w:bCs/>
        </w:rPr>
        <w:t>Szanowni Państwo, Drodzy Rodzice i Opiekunowie</w:t>
      </w:r>
    </w:p>
    <w:p w:rsidR="00880161" w:rsidRDefault="00880161">
      <w:pPr>
        <w:spacing w:before="113"/>
        <w:rPr>
          <w:b/>
          <w:bCs/>
        </w:rPr>
      </w:pPr>
    </w:p>
    <w:p w:rsidR="00880161" w:rsidRDefault="00880161" w:rsidP="00B05BA5">
      <w:pPr>
        <w:spacing w:before="113"/>
        <w:jc w:val="both"/>
      </w:pPr>
      <w:r>
        <w:t>Pragniemy poinformować, że Rozporządzenie MEN z dnia 29 kwietnia 20200 r. uchyliło obowiązujące obostrzenia prawne w zakresie całkowitego wyłączenia z funkcjonowania żłobków, przedszkoli i oddziałów przedszkolnych dającą możliwość ich uruchomienia od 6 maja br.</w:t>
      </w:r>
    </w:p>
    <w:p w:rsidR="00880161" w:rsidRDefault="00880161" w:rsidP="00B05BA5">
      <w:pPr>
        <w:spacing w:before="113"/>
        <w:jc w:val="both"/>
      </w:pPr>
      <w:r>
        <w:t xml:space="preserve">Wyłączając dni ustawowo wolne oznacza to 3 dni na przygotowanie placówek i ustalenie procedur zgodnie z wytycznymi Ministerstwa Edukacji Narodowej, Ministerstwa Zdrowia oraz Głównego Inspektora Sanitarnego. </w:t>
      </w:r>
    </w:p>
    <w:p w:rsidR="00880161" w:rsidRDefault="00880161" w:rsidP="00B05BA5">
      <w:pPr>
        <w:spacing w:before="113"/>
        <w:jc w:val="both"/>
      </w:pPr>
      <w:r>
        <w:t xml:space="preserve">Jednocześnie pragniemy poinformować, że odpowiednie przygotowanie i wdrożenie tychże wytycznych w trosce o bezpieczeństwo Państwa dzieci oraz pracowników placówek wskazuje, iż wstępny możliwy termin częściowego uruchomienia działalności żłobka i przedszkoli mógłby nastąpić nie wcześniej niż w środę 13 maja. </w:t>
      </w:r>
    </w:p>
    <w:p w:rsidR="00880161" w:rsidRDefault="00880161" w:rsidP="00B05BA5">
      <w:pPr>
        <w:spacing w:before="113"/>
        <w:jc w:val="both"/>
      </w:pPr>
      <w:r>
        <w:t xml:space="preserve">W chwili obecnej trwają intensywne prace nad przygotowaniem jednolitych niezbędnych procedur zapewniających optymalny poziom bezpieczeństwa w tychże placówkach. Po ich opracowaniu przedstawione zostaną do weryfikacji i akceptacji następującym placówkom: Stacji Sanitarno-Epidemiologicznej w Myśliborzu, Komendzie Powiatowej Policji w Myśliborzu oraz Komendzie Powiatowej Państwowej Straży Pożarnej w Myśliborzu. </w:t>
      </w:r>
    </w:p>
    <w:p w:rsidR="00880161" w:rsidRDefault="00880161" w:rsidP="00B05BA5">
      <w:pPr>
        <w:spacing w:before="113"/>
        <w:jc w:val="both"/>
      </w:pPr>
      <w:r>
        <w:t xml:space="preserve">W związku z powyższym prosimy o wstępną deklarację gotowości posyłania Państwa dzieci do żłobka i placówek przedszkolnych po ich ponownym uruchomieniu zgodnie z otrzymanymi wytycznymi (w załączeniu). </w:t>
      </w:r>
    </w:p>
    <w:p w:rsidR="00880161" w:rsidRDefault="00880161" w:rsidP="00B05BA5">
      <w:pPr>
        <w:spacing w:before="113"/>
        <w:jc w:val="both"/>
      </w:pPr>
      <w:r>
        <w:t>W tej trudnej sytuacji pragniemy państwa zapewnić, że w naszych decyzjach i działaniach będziemy się kierować przede wszystkim dobrem i bezpieczeństwem Państwa dzieci.</w:t>
      </w:r>
    </w:p>
    <w:p w:rsidR="00880161" w:rsidRDefault="00880161" w:rsidP="00B05BA5">
      <w:pPr>
        <w:spacing w:before="113"/>
        <w:jc w:val="both"/>
      </w:pPr>
    </w:p>
    <w:p w:rsidR="00880161" w:rsidRDefault="00880161">
      <w:pPr>
        <w:spacing w:before="113"/>
      </w:pPr>
    </w:p>
    <w:p w:rsidR="00880161" w:rsidRPr="00FF384A" w:rsidRDefault="00880161">
      <w:pPr>
        <w:ind w:left="4254"/>
        <w:rPr>
          <w:b/>
          <w:bCs/>
        </w:rPr>
      </w:pPr>
      <w:r w:rsidRPr="00FF384A">
        <w:rPr>
          <w:b/>
          <w:bCs/>
        </w:rPr>
        <w:t>W podpisie:</w:t>
      </w:r>
    </w:p>
    <w:p w:rsidR="00880161" w:rsidRPr="00FF384A" w:rsidRDefault="00880161">
      <w:pPr>
        <w:ind w:left="4254"/>
        <w:rPr>
          <w:b/>
          <w:bCs/>
        </w:rPr>
      </w:pPr>
    </w:p>
    <w:p w:rsidR="00880161" w:rsidRPr="00FF384A" w:rsidRDefault="00880161">
      <w:pPr>
        <w:ind w:left="4254"/>
        <w:rPr>
          <w:b/>
          <w:bCs/>
        </w:rPr>
      </w:pPr>
      <w:r w:rsidRPr="00FF384A">
        <w:rPr>
          <w:b/>
          <w:bCs/>
        </w:rPr>
        <w:t>Burmistrz Myśliborza i Dyrektorzy Placówek Oświatowo-Wychowawczych Gminy Myślibórz</w:t>
      </w:r>
    </w:p>
    <w:sectPr w:rsidR="00880161" w:rsidRPr="00FF384A" w:rsidSect="00E862B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B7"/>
    <w:rsid w:val="00176CE9"/>
    <w:rsid w:val="00880161"/>
    <w:rsid w:val="00B05BA5"/>
    <w:rsid w:val="00DE0896"/>
    <w:rsid w:val="00E862B7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B7"/>
    <w:rPr>
      <w:rFonts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E862B7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1B11"/>
    <w:rPr>
      <w:rFonts w:cs="Times New Roman"/>
      <w:kern w:val="2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E862B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B11"/>
    <w:rPr>
      <w:rFonts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E862B7"/>
  </w:style>
  <w:style w:type="paragraph" w:styleId="Caption">
    <w:name w:val="caption"/>
    <w:basedOn w:val="Normal"/>
    <w:uiPriority w:val="99"/>
    <w:qFormat/>
    <w:rsid w:val="00E862B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862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244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 Drodzy Rodzice i Opiekunowie</dc:title>
  <dc:subject/>
  <dc:creator>Sekretarz</dc:creator>
  <cp:keywords/>
  <dc:description/>
  <cp:lastModifiedBy>Sekretarz</cp:lastModifiedBy>
  <cp:revision>2</cp:revision>
  <dcterms:created xsi:type="dcterms:W3CDTF">2020-04-30T10:17:00Z</dcterms:created>
  <dcterms:modified xsi:type="dcterms:W3CDTF">2020-04-30T10:17:00Z</dcterms:modified>
</cp:coreProperties>
</file>